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Topeliuksenkatu 6, 00250, Helsinki</w:t>
      </w:r>
    </w:p>
    <w:p>
      <w:r>
        <w:t>7.2.2024 keskiviikko</w:t>
      </w:r>
    </w:p>
    <w:p>
      <w:pPr>
        <w:pStyle w:val="Heading1"/>
      </w:pPr>
      <w:r>
        <w:t>7.2.2024 keskiviikko</w:t>
      </w:r>
    </w:p>
    <w:p>
      <w:pPr>
        <w:pStyle w:val="Heading2"/>
      </w:pPr>
      <w:r>
        <w:t>14:00-16:00 Tule kirjoittamaan ystävänpäiväkortti</w:t>
      </w:r>
    </w:p>
    <w:p>
      <w:r>
        <w:t>Tule kirjoittamaan ystävänpäiväkortti Töölön seniorikeskuksen asukkaille!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