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18:00-19:00 Kalevalan naisten uusia tarinoita ti 27.2.2024</w:t>
      </w:r>
    </w:p>
    <w:p>
      <w:r>
        <w:t>Miltä Kalevalan naisten tarinat kuulostavat nykyajan kirjailijoiden kertomina? Miksi Kalevalassa kuvatut naishahmot pitää tulkita uusista näkökulmista?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