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15:00-17:00 Infotilaisuus toisen asteen yhteishausta maahanmuuttajataustaisille nuorille</w:t>
      </w:r>
    </w:p>
    <w:p>
      <w:r>
        <w:t>Tervetuloa Rohkee-hankkeen infotilaisuuteen toisen asteen yhteishausta maahanmuuttajataustaisille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