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18:30-20:00 Oodi soi! Lauluja ahdistuksesta ja toivosta</w:t>
      </w:r>
    </w:p>
    <w:p>
      <w:r>
        <w:t>Mitä tapahtuu, kun kolme uuden polven kiinnostavimpien lauluntekijöiden joukkoon kuuluvaa artistia yhdistää voimansa ja kokoaa konsertillisen materiaalia yhteisen otsikon alle?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