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26.2.2024 maanantai</w:t>
      </w:r>
    </w:p>
    <w:p>
      <w:pPr>
        <w:pStyle w:val="Heading1"/>
      </w:pPr>
      <w:r>
        <w:t>26.2.2024-23.3.2024</w:t>
      </w:r>
    </w:p>
    <w:p>
      <w:pPr>
        <w:pStyle w:val="Heading2"/>
      </w:pPr>
      <w:r>
        <w:t>12:00-15:00 Monikielinen kirjanäyttely</w:t>
      </w:r>
    </w:p>
    <w:p>
      <w:r>
        <w:t>Satakielikuukautena 21.2.- 21.3. juhlitaan kielellistä moninaisuutta! Hakunilan kirjastossa on esillä monikielistä 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