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14:00-15:00 Kansainvälisen unipäivän rauhoittumishetki</w:t>
      </w:r>
    </w:p>
    <w:p>
      <w:r>
        <w:t>Tule rentoutumaan ja rauhoittumaan Hakunilan kirjastoon perjantaina 15.3. kello 14-15 kansainvälisen unipäivän rauhoittumishetkeen.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