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12:00-15:00 Maailman äidinkielen päivä</w:t>
      </w:r>
    </w:p>
    <w:p>
      <w:r>
        <w:t>Lapsiperheiden tekemää lapsiperheille suunnattua monikielistä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