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08:00-20:00 Talviloman ohjelma lapsille ja nuorille</w:t>
      </w:r>
    </w:p>
    <w:p>
      <w:r>
        <w:t>Talviloman ohjelma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