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14:00-16:00 Go Gadget-Free Workshop</w:t>
      </w:r>
    </w:p>
    <w:p>
      <w:r>
        <w:t>This will cover a wide range of activities such as Art &amp; Math, Vedic Math and Yoga and is an attempt to introduce and engage children in GADGET-FREE activities.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