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17:00-17:45 Keikalla Väinö Honkanen</w:t>
      </w:r>
    </w:p>
    <w:p>
      <w:r>
        <w:t>Honkasen musiikissa yhdistyvät vaikutteet niin rock'n rollista, bluesista, punkista kuin rautalankaiskelmästä.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