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Askartelutuokio</w:t>
      </w:r>
    </w:p>
    <w:p>
      <w:r>
        <w:t>Askartelua pääsiäisteemalla, tule mukaan taiteilemaan!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