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18:00-19:00 Kruunuvuorenrannan ja Kaitalahden historiaa v. 1777–2000</w:t>
      </w:r>
    </w:p>
    <w:p>
      <w:r>
        <w:t>Historiotsija Jan Strang luennoi Laajasalon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