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19:00-20:15 HKO - Juniorikonsertti</w:t>
      </w:r>
    </w:p>
    <w:p>
      <w:r>
        <w:t>Valloittavat solistit, yhteissoiton juhlaa ja musiikkipainotteisten luokkien oppilaista muodostuva suurkuoro – tätä kaikkea on Juniorikonsertti!</w:t>
      </w:r>
    </w:p>
    <w:p>
      <w:r>
        <w:t>4.00 - 27.50 €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