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08:00-08:00 KATTO Kattotapahtuma + alitapahtumat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