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08:00-08:00 ALI 2 Kattotapahtuma + alitapahtumat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