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1.10.2025 keskiviikko</w:t>
      </w:r>
    </w:p>
    <w:p>
      <w:pPr>
        <w:pStyle w:val="Heading1"/>
      </w:pPr>
      <w:r>
        <w:t>1.10.2025 keskiviikko</w:t>
      </w:r>
    </w:p>
    <w:p>
      <w:pPr>
        <w:pStyle w:val="Heading2"/>
      </w:pPr>
      <w:r>
        <w:t>08:00-16:00 Tapahtuman julkaisu (ja päivittäminen) Linked Eventsiin</w:t>
      </w:r>
    </w:p>
    <w:p>
      <w:r>
        <w:t>Tapahtuman julkaisu (ja päivittäminen) Linked Eventsiin - Lyhyt kuvaus suomeksi (Korkeintaan 160merkkiä)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