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08:00-08:00 ALI 1 Kattotapahtuma + alitapahtumat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