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Pohjoisesplanadi 29, 00100, Helsinki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09:00-20:00 Millan suuri esitys 2</w:t>
      </w:r>
    </w:p>
    <w:p>
      <w:r>
        <w:t>Tämä on merkittävä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