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00:00-11:00 Savoy WORLD -sarjalippu</w:t>
      </w:r>
    </w:p>
    <w:p>
      <w:r>
        <w:t>Savoy WORLD -sarjalipulla koet syksyn tähtihetket edullisemmin!</w:t>
      </w:r>
    </w:p>
    <w:p>
      <w:r>
        <w:t>125 €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