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10.9.2023 sunnuntai</w:t>
      </w:r>
    </w:p>
    <w:p>
      <w:pPr>
        <w:pStyle w:val="Heading1"/>
      </w:pPr>
      <w:r>
        <w:t>10.9.2023 sunnuntai</w:t>
      </w:r>
    </w:p>
    <w:p>
      <w:pPr>
        <w:pStyle w:val="Heading2"/>
      </w:pPr>
      <w:r>
        <w:t>00:00-11:00 Savoy WORLD -sarjalippu</w:t>
      </w:r>
    </w:p>
    <w:p>
      <w:r>
        <w:t>Savoy WORLD -sarjalipulla koet syksyn tähtihetket edullisemmin!</w:t>
      </w:r>
    </w:p>
    <w:p>
      <w:r>
        <w:t>125 €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