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15:00-16:00 Yhteislaulut – Malmin tapahtumakesä</w:t>
      </w:r>
    </w:p>
    <w:p>
      <w:r>
        <w:t>Suuren suosion saavuttaneet Malmitalon yhteislaulut ovat mukana myös Malmin tapahtumakesässä.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