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17:30-00:00 Kaupunkitanssit – Malmin tapahtumakesä</w:t>
      </w:r>
    </w:p>
    <w:p>
      <w:r>
        <w:t>Liike lähtee lantiosta!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