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11.11.2023 lauantai</w:t>
      </w:r>
    </w:p>
    <w:p>
      <w:pPr>
        <w:pStyle w:val="Heading1"/>
      </w:pPr>
      <w:r>
        <w:t>11.11.2023-4.2.2024</w:t>
      </w:r>
    </w:p>
    <w:p>
      <w:pPr>
        <w:pStyle w:val="Heading2"/>
      </w:pPr>
      <w:r>
        <w:t>Oskar Partanen – Self Titled</w:t>
      </w:r>
    </w:p>
    <w:p>
      <w:r>
        <w:t>Lepattavat lepakon siivet ja perhonen, joka pyörii, pyörii ja pyörii.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