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13:00-14:00 Viittomakielinen opastus: Lost Future Reimagined</w:t>
      </w:r>
    </w:p>
    <w:p>
      <w:r>
        <w:t>Aishe Vejdanin näyttelyn opastettu kierros tulkataan suomalaisella viittomakielellä.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