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6.9.2023-7.9.2023</w:t>
      </w:r>
    </w:p>
    <w:p>
      <w:pPr>
        <w:pStyle w:val="Heading1"/>
      </w:pPr>
      <w:r>
        <w:t>6.9.2023-7.9.2023</w:t>
      </w:r>
    </w:p>
    <w:p>
      <w:pPr>
        <w:pStyle w:val="Heading2"/>
      </w:pPr>
      <w:r>
        <w:t>16:00-00:00 HOW-radio | Global Club Nights – Helsinki Open Waves</w:t>
      </w:r>
    </w:p>
    <w:p>
      <w:r>
        <w:t>Pitkän linjan toimittaja, tietokirjailija Jaana Kanninen ja chileläistaiteilijat kertovat ja keskustelevat Chile50-tapahtumasta.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