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21.8.2023 maanantai</w:t>
      </w:r>
    </w:p>
    <w:p>
      <w:pPr>
        <w:pStyle w:val="Heading1"/>
      </w:pPr>
      <w:r>
        <w:t>21.8.2023-22.8.2023</w:t>
      </w:r>
    </w:p>
    <w:p>
      <w:pPr>
        <w:pStyle w:val="Heading2"/>
      </w:pPr>
      <w:r>
        <w:t>18:00-00:00 Helsinki Biennaalin elokuvanäytös: teoksia HAMin kokoelmasta</w:t>
      </w:r>
    </w:p>
    <w:p>
      <w:r>
        <w:t>Helsinki Biennaali rantautuu kulttuuritaloihin ympäri Helsinkiä! Osana Helsinki Biennaalin ohjelmaa toteutetaan elokuvanäytöksiä HAMin mediataidekokoelmasta.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