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24.7.2023 maanantai</w:t>
      </w:r>
    </w:p>
    <w:p>
      <w:pPr>
        <w:pStyle w:val="Heading1"/>
      </w:pPr>
      <w:r>
        <w:t>24.7.2023-25.7.2023</w:t>
      </w:r>
    </w:p>
    <w:p>
      <w:pPr>
        <w:pStyle w:val="Heading2"/>
      </w:pPr>
      <w:r>
        <w:t>17:00-00:00 Open Stage: Tuija Rantalainen</w:t>
      </w:r>
    </w:p>
    <w:p>
      <w:r>
        <w:t>Tuija Rantalainen on yhteensä 7 albumia julkaissut sielukas laulaja ja taiturimainen pianisti. Espan keikalla hän esittää omaa ja lainalaulelmaa, chansoneita ja kesäisiä lattareita.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