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29.9.2023-30.9.2023</w:t>
      </w:r>
    </w:p>
    <w:p>
      <w:pPr>
        <w:pStyle w:val="Heading1"/>
      </w:pPr>
      <w:r>
        <w:t>29.9.2023-30.9.2023</w:t>
      </w:r>
    </w:p>
    <w:p>
      <w:pPr>
        <w:pStyle w:val="Heading2"/>
      </w:pPr>
      <w:r>
        <w:t>10:00-00:00 Vauvan päivä</w:t>
      </w:r>
    </w:p>
    <w:p>
      <w:r>
        <w:t>Valtakunnallinen Vauvan päivä -tapahtuma valtaa Vuotalon pe 29.9.2023 aamupäivällä ennen päiväuniaikaa.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