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26.9.2023 tiistai</w:t>
      </w:r>
    </w:p>
    <w:p>
      <w:pPr>
        <w:pStyle w:val="Heading1"/>
      </w:pPr>
      <w:r>
        <w:t>26.9.2023-27.9.2023</w:t>
      </w:r>
    </w:p>
    <w:p>
      <w:pPr>
        <w:pStyle w:val="Heading2"/>
      </w:pPr>
      <w:r>
        <w:t>19:00-00:00 Jason Ringenberg (USA)</w:t>
      </w:r>
    </w:p>
    <w:p>
      <w:r>
        <w:t>Älä tule konserttiin odottaen näkeväsi jonkun tuolilla istuvan herkän laulaja-lauluntekijän. Kun Ringenberg tuo lavalle akustisen kitaransa ja energisen karismansa, silloin pannaan haisemaan!</w:t>
      </w:r>
    </w:p>
    <w:p>
      <w:r>
        <w:t>24,50 € / 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