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3.8.2023 torstai</w:t>
      </w:r>
    </w:p>
    <w:p>
      <w:pPr>
        <w:pStyle w:val="Heading1"/>
      </w:pPr>
      <w:r>
        <w:t>3.8.2023-4.8.2023</w:t>
      </w:r>
    </w:p>
    <w:p>
      <w:pPr>
        <w:pStyle w:val="Heading2"/>
      </w:pPr>
      <w:r>
        <w:t>19:00-00:00 Jämbä</w:t>
      </w:r>
    </w:p>
    <w:p>
      <w:r>
        <w:t>Jazz-soppa sävelletyistä ja improvisoiduista raaka-aineista maustettuna eri tyylilajien koktaililla.</w:t>
      </w:r>
    </w:p>
    <w:p>
      <w:r>
        <w:t>22,50 € /17,50 €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