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26.10.2023 torstai</w:t>
      </w:r>
    </w:p>
    <w:p>
      <w:pPr>
        <w:pStyle w:val="Heading1"/>
      </w:pPr>
      <w:r>
        <w:t>26.10.2023-27.10.2023</w:t>
      </w:r>
    </w:p>
    <w:p>
      <w:pPr>
        <w:pStyle w:val="Heading2"/>
      </w:pPr>
      <w:r>
        <w:t>18:00-00:00 Kuukauden klassikko: Missä kuljimme kerran (12) – Kino Helios</w:t>
      </w:r>
    </w:p>
    <w:p>
      <w:r>
        <w:t>Kjell Westön Finlandia-palkittuun menestysromaaniin perustuva elokuva ihmisyydestä ja rakkaudesta kansakunnan myllerrysten keskellä.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