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18:00-00:00 Company Kate &amp; Pasi: SUHDE – taistelu tuolista</w:t>
      </w:r>
    </w:p>
    <w:p>
      <w:r>
        <w:t>SUHDE – taistelu tuolista on nykysirkusesitys, joka käsittelee luottamuksen merkitystä ihmissuhteissa.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