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15.11.2023 keskiviikko</w:t>
      </w:r>
    </w:p>
    <w:p>
      <w:pPr>
        <w:pStyle w:val="Heading1"/>
      </w:pPr>
      <w:r>
        <w:t>15.11.2023-16.11.2023</w:t>
      </w:r>
    </w:p>
    <w:p>
      <w:pPr>
        <w:pStyle w:val="Heading2"/>
      </w:pPr>
      <w:r>
        <w:t>09:30-00:00 Alakoulukino: Risto Räppääjä ja villi kone (S)</w:t>
      </w:r>
    </w:p>
    <w:p>
      <w:r>
        <w:t>Risto on pitkästynyt, koska Nelliä kiinnostaa vain nuori poppari Ville Pyry. Kaikki muuttuu, kun Lennart Lindberg lainaa Ristolle vanhan konsolipelinsä.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