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17.8.2023 torstai</w:t>
      </w:r>
    </w:p>
    <w:p>
      <w:pPr>
        <w:pStyle w:val="Heading1"/>
      </w:pPr>
      <w:r>
        <w:t>17.8.2023-18.8.2023</w:t>
      </w:r>
    </w:p>
    <w:p>
      <w:pPr>
        <w:pStyle w:val="Heading2"/>
      </w:pPr>
      <w:r>
        <w:t>18:00-00:00 Delado 2 International – Elokuun iltasoitto</w:t>
      </w:r>
    </w:p>
    <w:p>
      <w:r>
        <w:t>Delado International on musiikki- ja tanssiryhmä Burkina Fasosta ja Suomesta.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