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19:00-00:00 Liikkeellä marraskuussa – Marlene Monteiro Freitas: Bacchae – prelude to a purge</w:t>
      </w:r>
    </w:p>
    <w:p>
      <w:r>
        <w:t>Bacchae – prelude to a purge on polyfoninen näyttämökokemus, joka saa inspiraationsa Euripideen teksteistä yhdistäen niitä groteskeihin, karnevalistisiin elementteihin.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