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24.11.2023 perjantai</w:t>
      </w:r>
    </w:p>
    <w:p>
      <w:pPr>
        <w:pStyle w:val="Heading1"/>
      </w:pPr>
      <w:r>
        <w:t>24.11.2023-25.11.2023</w:t>
      </w:r>
    </w:p>
    <w:p>
      <w:pPr>
        <w:pStyle w:val="Heading2"/>
      </w:pPr>
      <w:r>
        <w:t>19:00-00:00 The Middle Eastern Ensemble Concert</w:t>
      </w:r>
    </w:p>
    <w:p>
      <w:r>
        <w:t>Lähi-idän Ensemble tuo vaikuttavan musiikillisen ilotulituksen Vuotalolle!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