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31.5.2024 perjantai</w:t>
      </w:r>
    </w:p>
    <w:p>
      <w:pPr>
        <w:pStyle w:val="Heading1"/>
      </w:pPr>
      <w:r>
        <w:t>31.5.2024-27.6.2024</w:t>
      </w:r>
    </w:p>
    <w:p>
      <w:pPr>
        <w:pStyle w:val="Heading2"/>
      </w:pPr>
      <w:r>
        <w:t>09:00-18:00 Nuorten Taide Nyt 2024 Liekeissä</w:t>
      </w:r>
    </w:p>
    <w:p>
      <w:r>
        <w:t>Helsingin Nuorisopalvelut järjestää pääkaupunkiseudun 15–25-vuotiaiden nuorten yhteisnäyttelyn, jossa aiempaan tapaan on esillä muun muassa maalauksia, videoita, valokuvia ja veistoksia.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