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19:00-19:50 Kauri Honkakoski Company: HINTERLAND [joutomaa]</w:t>
      </w:r>
    </w:p>
    <w:p>
      <w:r>
        <w:t>HINTERLAND [joutomaa] on 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