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28.1.2024 sunnuntai</w:t>
      </w:r>
    </w:p>
    <w:p>
      <w:pPr>
        <w:pStyle w:val="Heading1"/>
      </w:pPr>
      <w:r>
        <w:t>28.1.2024-29.1.2024</w:t>
      </w:r>
    </w:p>
    <w:p>
      <w:pPr>
        <w:pStyle w:val="Heading2"/>
      </w:pPr>
      <w:r>
        <w:t>19:00-00:00 Ambrose Akinmusire's Owl Song – Pori Jazz presents</w:t>
      </w:r>
    </w:p>
    <w:p>
      <w:r>
        <w:t>Trumpetistitähti Ambrose Akinmusire alkuvuodesta Savoy-teatteriin – mukana kitaristilegenda Bill Frisell</w:t>
      </w:r>
    </w:p>
    <w:p>
      <w:r>
        <w:t>39/45 €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