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13.3.2024 keskiviikko</w:t>
      </w:r>
    </w:p>
    <w:p>
      <w:pPr>
        <w:pStyle w:val="Heading1"/>
      </w:pPr>
      <w:r>
        <w:t>13.3.2024-14.3.2024</w:t>
      </w:r>
    </w:p>
    <w:p>
      <w:pPr>
        <w:pStyle w:val="Heading2"/>
      </w:pPr>
      <w:r>
        <w:t>15:00-00:00 HOW radio: Global Club Nights – Interkult with Andreas af Enehielm, Natalia Castrillón &amp; Frankosun and the Family</w:t>
      </w:r>
    </w:p>
    <w:p>
      <w:r>
        <w:t>Tutkimme kaikkien vieraidemme vuosien kokemuksen kautta kulttuurienvälisyyden historiaa, nykyisyyttä ja tulevaisuutta taidealalla ja etenkin musiikkipuolella.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