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3.1.2024 keskiviikko</w:t>
      </w:r>
    </w:p>
    <w:p>
      <w:pPr>
        <w:pStyle w:val="Heading1"/>
      </w:pPr>
      <w:r>
        <w:t>3.1.2024-8.1.2024</w:t>
      </w:r>
    </w:p>
    <w:p>
      <w:pPr>
        <w:pStyle w:val="Heading2"/>
      </w:pPr>
      <w:r>
        <w:t>Saana Volanen: Katsoessa katoaa – Lux Helsinki Kanneltalossa</w:t>
      </w:r>
    </w:p>
    <w:p>
      <w:r>
        <w:t>Kerran täällä ollut valo on täällä jälleen, mutta toisena, niin toisena ettei sitä voi samaksi sanoa. Valoteosta ympäröivä maisema on kuvattu, hajotettu ja palautettu valona osaksi maisemaa.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