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21.2.2024 keskiviikko</w:t>
      </w:r>
    </w:p>
    <w:p>
      <w:pPr>
        <w:pStyle w:val="Heading1"/>
      </w:pPr>
      <w:r>
        <w:t>21.2.2024-22.2.2024</w:t>
      </w:r>
    </w:p>
    <w:p>
      <w:pPr>
        <w:pStyle w:val="Heading2"/>
      </w:pPr>
      <w:r>
        <w:t>19:00-00:00 OSIRIS-teatteri: Minun elämäni, Ukraina! – Sotaa paenneiden naisten tarinoita</w:t>
      </w:r>
    </w:p>
    <w:p>
      <w:r>
        <w:t>Tarinoita sitkeydestä, pelosta, rohkeudesta, syyllisyydestä ja hyvän elämän etsinnästä.</w:t>
      </w:r>
    </w:p>
    <w:p>
      <w:r>
        <w:t>28 € / 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