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Taidetauko-työpajat: Iltateellä Stoassa</w:t>
      </w:r>
    </w:p>
    <w:p>
      <w:r>
        <w:t>Tee arkeen luova tauko, ja istahda hetkeksi iltateelle Stoan kahvilaan! Kevään 2024 pajoissa teemana on rakas vihollisemme muovi.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