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28.3.2024 torstai</w:t>
      </w:r>
    </w:p>
    <w:p>
      <w:pPr>
        <w:pStyle w:val="Heading1"/>
      </w:pPr>
      <w:r>
        <w:t>28.3.2024-29.3.2024</w:t>
      </w:r>
    </w:p>
    <w:p>
      <w:pPr>
        <w:pStyle w:val="Heading2"/>
      </w:pPr>
      <w:r>
        <w:t>18:00-00:00 Lumous-sirkusvarieté 2024</w:t>
      </w:r>
    </w:p>
    <w:p>
      <w:r>
        <w:t>Lumous-sirkusvarieté 2024 kuljettaa katsojan läpi toinen toistaan häikäisevämpien sirkusnumeroiden – tyylikkäällä kaoottisuudella.</w:t>
      </w:r>
    </w:p>
    <w:p>
      <w:r>
        <w:t>28 € / 23 €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