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13.2.2024 tiistai</w:t>
      </w:r>
    </w:p>
    <w:p>
      <w:pPr>
        <w:pStyle w:val="Heading1"/>
      </w:pPr>
      <w:r>
        <w:t>13.2.2024-14.2.2024</w:t>
      </w:r>
    </w:p>
    <w:p>
      <w:pPr>
        <w:pStyle w:val="Heading2"/>
      </w:pPr>
      <w:r>
        <w:t>13:00-00:00 Putoamisen anatomia, Justine Triet – Ensi-iltaviikon elokuva</w:t>
      </w:r>
    </w:p>
    <w:p>
      <w:r>
        <w:t>Putoamisen anatomia voitti Cannesissa Palm d'Orin lisäksi Palm Dog -palkinnon, kun Messi palkittiin parhaasta koiraesiintyjän roolista. Vuonna 2024 elokuva sai Golden Globesin parhaan käsikirjoituksen sekä parhaan ulkomaalaisen elokuvan palkinnot.</w:t>
      </w:r>
    </w:p>
    <w:p>
      <w:r>
        <w:t>10 €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