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26.4.2024 perjantai</w:t>
      </w:r>
    </w:p>
    <w:p>
      <w:pPr>
        <w:pStyle w:val="Heading1"/>
      </w:pPr>
      <w:r>
        <w:t>26.4.2024-27.4.2024</w:t>
      </w:r>
    </w:p>
    <w:p>
      <w:pPr>
        <w:pStyle w:val="Heading2"/>
      </w:pPr>
      <w:r>
        <w:t>18:00-00:00 Ilkka Rantamäki &amp; The Bluesbrokers – Klubi-ilta</w:t>
      </w:r>
    </w:p>
    <w:p>
      <w:r>
        <w:t>Ilkka Rantamäki &amp; The Bluesbrokers vie kuulijansa 60-luvun puolivälin sumuisen Lontoon psykedeelisille klubeille soittaen aikauden ikonisten brittibluesbändien tuotantoa.</w:t>
      </w:r>
    </w:p>
    <w:p>
      <w:r>
        <w:t>20 € + palvelumaksu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