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13:00-15:00 Stoan tulevaisuuslaboratorio II: Seniorien iltapäiväkahvit – Itä saa mitä tilaa – suunnitellaan yhdessä elämäsi keskus</w:t>
      </w:r>
    </w:p>
    <w:p>
      <w:r>
        <w:t>Tule kahville ja tutustumaan yhdessä kaupunkilaisten kanssa kehitettyihin suunnitelmiin tulevaisuuden Stoasta.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