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10.6.2024 maanantai</w:t>
      </w:r>
    </w:p>
    <w:p>
      <w:pPr>
        <w:pStyle w:val="Heading1"/>
      </w:pPr>
      <w:r>
        <w:t>10.6.2024-14.6.2024</w:t>
      </w:r>
    </w:p>
    <w:p>
      <w:pPr>
        <w:pStyle w:val="Heading2"/>
      </w:pPr>
      <w:r>
        <w:t>10:00-14:00 TÄYNNÄ Lavastettu juttu – kesäkurssi 7–12-vuotiaille lapsille</w:t>
      </w:r>
    </w:p>
    <w:p>
      <w:r>
        <w:t>Kurssilla pohditaan mediataiteen ja esitystaiteen keinoin medialukutaitoa ja suunnitellaan esitys, joka videoidaan.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