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12:00-00:00 Peppi Pitkätossu – Balettikoulu Anne Hirvosen kevätnäytös</w:t>
      </w:r>
    </w:p>
    <w:p>
      <w:r>
        <w:t>Balettikoulu Anne Hirvosen oppilaat esittävät Peppi Pitkätossun.</w:t>
      </w:r>
    </w:p>
    <w:p>
      <w:r>
        <w:t>16,50 €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