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17.4.2024 keskiviikko</w:t>
      </w:r>
    </w:p>
    <w:p>
      <w:pPr>
        <w:pStyle w:val="Heading1"/>
      </w:pPr>
      <w:r>
        <w:t>17.4.2024-18.4.2024</w:t>
      </w:r>
    </w:p>
    <w:p>
      <w:pPr>
        <w:pStyle w:val="Heading2"/>
      </w:pPr>
      <w:r>
        <w:t>18:00-00:00 Liikkeessä! Värisevät varpaat: Kyllä! – Ei! – Esittävän taiteen ryhmän performanssi</w:t>
      </w:r>
    </w:p>
    <w:p>
      <w:r>
        <w:t>Tervetuloa näkemään ja kokemaan Annantalon taideryhmä Värisevien varpaiden performanssi.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