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17:15-19:45 Malmitalon kahvit – Jalostetaanko Malmia? – suunnitellaan yhdessä elämäsi keskus</w:t>
      </w:r>
    </w:p>
    <w:p>
      <w:r>
        <w:t>Hei naapurimme! Me malmitalolaiset haluamme kutsua sinut iltapalalle ti 23.4.2024 klo 17.15–19.45. Illan aikana kierrämme Malmitalon salaisissa sopukoissa ja keskustelemme talon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